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ED7" w:rsidRPr="000A7ED7" w:rsidRDefault="000A7ED7" w:rsidP="000A7ED7">
      <w:pPr>
        <w:shd w:val="clear" w:color="auto" w:fill="F7F7F7"/>
        <w:spacing w:before="240" w:after="120" w:line="240" w:lineRule="auto"/>
        <w:outlineLvl w:val="1"/>
        <w:rPr>
          <w:rFonts w:ascii="Tahoma" w:eastAsia="Times New Roman" w:hAnsi="Tahoma" w:cs="Tahoma"/>
          <w:b/>
          <w:bCs/>
          <w:color w:val="666666"/>
          <w:sz w:val="36"/>
          <w:szCs w:val="36"/>
          <w:lang w:eastAsia="nl-NL"/>
        </w:rPr>
      </w:pPr>
      <w:r w:rsidRPr="000A7ED7">
        <w:rPr>
          <w:rFonts w:ascii="Tahoma" w:eastAsia="Times New Roman" w:hAnsi="Tahoma" w:cs="Tahoma"/>
          <w:b/>
          <w:bCs/>
          <w:color w:val="666666"/>
          <w:sz w:val="36"/>
          <w:szCs w:val="36"/>
          <w:lang w:eastAsia="nl-NL"/>
        </w:rPr>
        <w:t>Online Golfladder</w:t>
      </w:r>
    </w:p>
    <w:p w:rsidR="000A7ED7" w:rsidRPr="000A7ED7" w:rsidRDefault="000A7ED7" w:rsidP="000A7ED7">
      <w:pPr>
        <w:spacing w:after="0" w:line="240" w:lineRule="auto"/>
        <w:rPr>
          <w:rFonts w:ascii="Times New Roman" w:eastAsia="Times New Roman" w:hAnsi="Times New Roman" w:cs="Times New Roman"/>
          <w:sz w:val="24"/>
          <w:szCs w:val="24"/>
          <w:lang w:eastAsia="nl-NL"/>
        </w:rPr>
      </w:pPr>
      <w:r w:rsidRPr="000A7ED7">
        <w:rPr>
          <w:rFonts w:ascii="Tahoma" w:eastAsia="Times New Roman" w:hAnsi="Tahoma" w:cs="Tahoma"/>
          <w:color w:val="666666"/>
          <w:sz w:val="27"/>
          <w:szCs w:val="27"/>
          <w:shd w:val="clear" w:color="auto" w:fill="F7F7F7"/>
          <w:lang w:eastAsia="nl-NL"/>
        </w:rPr>
        <w:t>Golf is een ervaring die verder gaat dan sport. Gevoel voor de omgeving, uiterste concentratie, en dan de perfecte swing. Ben je nog maar net begonnen met golf? Of sla je al regelmatig onder par? De </w:t>
      </w:r>
      <w:r w:rsidRPr="000A7ED7">
        <w:rPr>
          <w:rFonts w:ascii="Tahoma" w:eastAsia="Times New Roman" w:hAnsi="Tahoma" w:cs="Tahoma"/>
          <w:b/>
          <w:bCs/>
          <w:color w:val="666666"/>
          <w:sz w:val="27"/>
          <w:szCs w:val="27"/>
          <w:shd w:val="clear" w:color="auto" w:fill="F7F7F7"/>
          <w:lang w:eastAsia="nl-NL"/>
        </w:rPr>
        <w:t>online golfladder</w:t>
      </w:r>
      <w:r w:rsidRPr="000A7ED7">
        <w:rPr>
          <w:rFonts w:ascii="Tahoma" w:eastAsia="Times New Roman" w:hAnsi="Tahoma" w:cs="Tahoma"/>
          <w:color w:val="666666"/>
          <w:sz w:val="27"/>
          <w:szCs w:val="27"/>
          <w:shd w:val="clear" w:color="auto" w:fill="F7F7F7"/>
          <w:lang w:eastAsia="nl-NL"/>
        </w:rPr>
        <w:t> is een leuke en snelle manier om nieuwe golfmaatjes op je club te ontmoeten. Meld je aan en binnen 2 weken speel je met iemand van jouw niveau. Te druk of geblesseerd? Dan sla je gewoon een ronde over.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r w:rsidRPr="000A7ED7">
        <w:rPr>
          <w:rFonts w:ascii="Tahoma" w:eastAsia="Times New Roman" w:hAnsi="Tahoma" w:cs="Tahoma"/>
          <w:b/>
          <w:bCs/>
          <w:color w:val="666666"/>
          <w:sz w:val="27"/>
          <w:szCs w:val="27"/>
          <w:shd w:val="clear" w:color="auto" w:fill="F7F7F7"/>
          <w:lang w:eastAsia="nl-NL"/>
        </w:rPr>
        <w:t>Meespelen op de golfladder</w:t>
      </w:r>
      <w:r w:rsidRPr="000A7ED7">
        <w:rPr>
          <w:rFonts w:ascii="Tahoma" w:eastAsia="Times New Roman" w:hAnsi="Tahoma" w:cs="Tahoma"/>
          <w:color w:val="666666"/>
          <w:sz w:val="27"/>
          <w:szCs w:val="27"/>
          <w:lang w:eastAsia="nl-NL"/>
        </w:rPr>
        <w:br/>
      </w:r>
    </w:p>
    <w:p w:rsidR="000A7ED7" w:rsidRPr="000A7ED7" w:rsidRDefault="000A7ED7" w:rsidP="000A7ED7">
      <w:pPr>
        <w:numPr>
          <w:ilvl w:val="0"/>
          <w:numId w:val="1"/>
        </w:numPr>
        <w:shd w:val="clear" w:color="auto" w:fill="F7F7F7"/>
        <w:spacing w:before="100" w:beforeAutospacing="1" w:after="100" w:afterAutospacing="1" w:line="240" w:lineRule="auto"/>
        <w:rPr>
          <w:rFonts w:ascii="Tahoma" w:eastAsia="Times New Roman" w:hAnsi="Tahoma" w:cs="Tahoma"/>
          <w:color w:val="666666"/>
          <w:sz w:val="27"/>
          <w:szCs w:val="27"/>
          <w:lang w:eastAsia="nl-NL"/>
        </w:rPr>
      </w:pPr>
      <w:hyperlink r:id="rId5" w:history="1">
        <w:r w:rsidRPr="000A7ED7">
          <w:rPr>
            <w:rFonts w:ascii="Tahoma" w:eastAsia="Times New Roman" w:hAnsi="Tahoma" w:cs="Tahoma"/>
            <w:color w:val="0000FF"/>
            <w:sz w:val="27"/>
            <w:szCs w:val="27"/>
            <w:u w:val="single"/>
            <w:lang w:eastAsia="nl-NL"/>
          </w:rPr>
          <w:t>meld je nu aan</w:t>
        </w:r>
      </w:hyperlink>
    </w:p>
    <w:p w:rsidR="000A7ED7" w:rsidRPr="000A7ED7" w:rsidRDefault="000A7ED7" w:rsidP="000A7ED7">
      <w:pPr>
        <w:numPr>
          <w:ilvl w:val="0"/>
          <w:numId w:val="1"/>
        </w:numPr>
        <w:shd w:val="clear" w:color="auto" w:fill="F7F7F7"/>
        <w:spacing w:before="100" w:beforeAutospacing="1" w:after="100" w:afterAutospacing="1" w:line="240" w:lineRule="auto"/>
        <w:rPr>
          <w:rFonts w:ascii="Tahoma" w:eastAsia="Times New Roman" w:hAnsi="Tahoma" w:cs="Tahoma"/>
          <w:color w:val="666666"/>
          <w:sz w:val="27"/>
          <w:szCs w:val="27"/>
          <w:lang w:eastAsia="nl-NL"/>
        </w:rPr>
      </w:pPr>
      <w:r w:rsidRPr="000A7ED7">
        <w:rPr>
          <w:rFonts w:ascii="Tahoma" w:eastAsia="Times New Roman" w:hAnsi="Tahoma" w:cs="Tahoma"/>
          <w:color w:val="666666"/>
          <w:sz w:val="27"/>
          <w:szCs w:val="27"/>
          <w:lang w:eastAsia="nl-NL"/>
        </w:rPr>
        <w:t>selecteer je speelsterkte</w:t>
      </w:r>
    </w:p>
    <w:p w:rsidR="000A7ED7" w:rsidRPr="000A7ED7" w:rsidRDefault="000A7ED7" w:rsidP="000A7ED7">
      <w:pPr>
        <w:numPr>
          <w:ilvl w:val="0"/>
          <w:numId w:val="1"/>
        </w:numPr>
        <w:shd w:val="clear" w:color="auto" w:fill="F7F7F7"/>
        <w:spacing w:before="100" w:beforeAutospacing="1" w:after="100" w:afterAutospacing="1" w:line="240" w:lineRule="auto"/>
        <w:rPr>
          <w:rFonts w:ascii="Tahoma" w:eastAsia="Times New Roman" w:hAnsi="Tahoma" w:cs="Tahoma"/>
          <w:color w:val="666666"/>
          <w:sz w:val="27"/>
          <w:szCs w:val="27"/>
          <w:lang w:eastAsia="nl-NL"/>
        </w:rPr>
      </w:pPr>
      <w:r w:rsidRPr="000A7ED7">
        <w:rPr>
          <w:rFonts w:ascii="Tahoma" w:eastAsia="Times New Roman" w:hAnsi="Tahoma" w:cs="Tahoma"/>
          <w:color w:val="666666"/>
          <w:sz w:val="27"/>
          <w:szCs w:val="27"/>
          <w:lang w:eastAsia="nl-NL"/>
        </w:rPr>
        <w:t>kies wanneer je graag speelt</w:t>
      </w:r>
    </w:p>
    <w:p w:rsidR="00414C17" w:rsidRDefault="000A7ED7" w:rsidP="000A7ED7">
      <w:r w:rsidRPr="000A7ED7">
        <w:rPr>
          <w:rFonts w:ascii="Tahoma" w:eastAsia="Times New Roman" w:hAnsi="Tahoma" w:cs="Tahoma"/>
          <w:color w:val="666666"/>
          <w:sz w:val="27"/>
          <w:szCs w:val="27"/>
          <w:shd w:val="clear" w:color="auto" w:fill="F7F7F7"/>
          <w:lang w:eastAsia="nl-NL"/>
        </w:rPr>
        <w:t>De 1e ronde word je ingedeeld op basis van je speelsterkte. Daarna tellen alleen je wedstrijdresultaten.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r w:rsidRPr="000A7ED7">
        <w:rPr>
          <w:rFonts w:ascii="Tahoma" w:eastAsia="Times New Roman" w:hAnsi="Tahoma" w:cs="Tahoma"/>
          <w:b/>
          <w:bCs/>
          <w:color w:val="666666"/>
          <w:sz w:val="27"/>
          <w:szCs w:val="27"/>
          <w:shd w:val="clear" w:color="auto" w:fill="F7F7F7"/>
          <w:lang w:eastAsia="nl-NL"/>
        </w:rPr>
        <w:t>Spelregels</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shd w:val="clear" w:color="auto" w:fill="F7F7F7"/>
          <w:lang w:eastAsia="nl-NL"/>
        </w:rPr>
        <w:t xml:space="preserve">Je speelt </w:t>
      </w:r>
      <w:proofErr w:type="spellStart"/>
      <w:r w:rsidRPr="000A7ED7">
        <w:rPr>
          <w:rFonts w:ascii="Tahoma" w:eastAsia="Times New Roman" w:hAnsi="Tahoma" w:cs="Tahoma"/>
          <w:color w:val="666666"/>
          <w:sz w:val="27"/>
          <w:szCs w:val="27"/>
          <w:shd w:val="clear" w:color="auto" w:fill="F7F7F7"/>
          <w:lang w:eastAsia="nl-NL"/>
        </w:rPr>
        <w:t>matchplay</w:t>
      </w:r>
      <w:proofErr w:type="spellEnd"/>
      <w:r w:rsidRPr="000A7ED7">
        <w:rPr>
          <w:rFonts w:ascii="Tahoma" w:eastAsia="Times New Roman" w:hAnsi="Tahoma" w:cs="Tahoma"/>
          <w:color w:val="666666"/>
          <w:sz w:val="27"/>
          <w:szCs w:val="27"/>
          <w:shd w:val="clear" w:color="auto" w:fill="F7F7F7"/>
          <w:lang w:eastAsia="nl-NL"/>
        </w:rPr>
        <w:t xml:space="preserve"> zonder handicap verrekening. Voor elke gewonnen hole krijgt de golfer 1 punt. Als je 3 punten voor staat met nog 2 holes te gaan, dan is de einduitslag 3&amp;2. De wedstrijd kan eindigen in een gelijkspel 0&amp;0. Bij een gemengde wedstrijd starten mannen bij geel en vrouwen bij rood. Je wisselt van positie als je wint van iemand die hoger staat. Je zakt 1 plek als je een wedstrijd annuleert of als je 2 rondes op rij overslaat. Je wordt van de ladder gehaald als je 2 rondes op rij je wedstrijden annuleert en niet reageert op email. Je kunt je altijd weer opnieuw aanmelden.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hyperlink r:id="rId6" w:history="1">
        <w:r w:rsidRPr="000A7ED7">
          <w:rPr>
            <w:rFonts w:ascii="Tahoma" w:eastAsia="Times New Roman" w:hAnsi="Tahoma" w:cs="Tahoma"/>
            <w:color w:val="0000FF"/>
            <w:sz w:val="27"/>
            <w:szCs w:val="27"/>
            <w:u w:val="single"/>
            <w:shd w:val="clear" w:color="auto" w:fill="F7F7F7"/>
            <w:lang w:eastAsia="nl-NL"/>
          </w:rPr>
          <w:t>Volledige spelregels van de clubladder</w:t>
        </w:r>
      </w:hyperlink>
      <w:r w:rsidRPr="000A7ED7">
        <w:rPr>
          <w:rFonts w:ascii="Tahoma" w:eastAsia="Times New Roman" w:hAnsi="Tahoma" w:cs="Tahoma"/>
          <w:color w:val="666666"/>
          <w:sz w:val="27"/>
          <w:szCs w:val="27"/>
          <w:shd w:val="clear" w:color="auto" w:fill="F7F7F7"/>
          <w:lang w:eastAsia="nl-NL"/>
        </w:rPr>
        <w:t>.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r w:rsidRPr="000A7ED7">
        <w:rPr>
          <w:rFonts w:ascii="Tahoma" w:eastAsia="Times New Roman" w:hAnsi="Tahoma" w:cs="Tahoma"/>
          <w:b/>
          <w:bCs/>
          <w:color w:val="666666"/>
          <w:sz w:val="27"/>
          <w:szCs w:val="27"/>
          <w:shd w:val="clear" w:color="auto" w:fill="F7F7F7"/>
          <w:lang w:eastAsia="nl-NL"/>
        </w:rPr>
        <w:t>Rondes</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shd w:val="clear" w:color="auto" w:fill="F7F7F7"/>
          <w:lang w:eastAsia="nl-NL"/>
        </w:rPr>
        <w:t xml:space="preserve">Elke 2 weken start een nieuwe ronde en ontvang je de wedstrijdgegevens. De </w:t>
      </w:r>
      <w:proofErr w:type="spellStart"/>
      <w:r w:rsidRPr="000A7ED7">
        <w:rPr>
          <w:rFonts w:ascii="Tahoma" w:eastAsia="Times New Roman" w:hAnsi="Tahoma" w:cs="Tahoma"/>
          <w:color w:val="666666"/>
          <w:sz w:val="27"/>
          <w:szCs w:val="27"/>
          <w:shd w:val="clear" w:color="auto" w:fill="F7F7F7"/>
          <w:lang w:eastAsia="nl-NL"/>
        </w:rPr>
        <w:t>hoogstgenoteerde</w:t>
      </w:r>
      <w:proofErr w:type="spellEnd"/>
      <w:r w:rsidRPr="000A7ED7">
        <w:rPr>
          <w:rFonts w:ascii="Tahoma" w:eastAsia="Times New Roman" w:hAnsi="Tahoma" w:cs="Tahoma"/>
          <w:color w:val="666666"/>
          <w:sz w:val="27"/>
          <w:szCs w:val="27"/>
          <w:shd w:val="clear" w:color="auto" w:fill="F7F7F7"/>
          <w:lang w:eastAsia="nl-NL"/>
        </w:rPr>
        <w:t xml:space="preserve"> speler maakt een afspraak om de wedstrijd te spelen. De winnaar registreert de wedstrijduitslag. De uitslag wordt aan het einde van de ronde verwerkt. Je kunt rondes overslaan door je instellingen aan te passen.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r w:rsidRPr="000A7ED7">
        <w:rPr>
          <w:rFonts w:ascii="Tahoma" w:eastAsia="Times New Roman" w:hAnsi="Tahoma" w:cs="Tahoma"/>
          <w:b/>
          <w:bCs/>
          <w:color w:val="666666"/>
          <w:sz w:val="27"/>
          <w:szCs w:val="27"/>
          <w:shd w:val="clear" w:color="auto" w:fill="F7F7F7"/>
          <w:lang w:eastAsia="nl-NL"/>
        </w:rPr>
        <w:t>Seizoen</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shd w:val="clear" w:color="auto" w:fill="F7F7F7"/>
          <w:lang w:eastAsia="nl-NL"/>
        </w:rPr>
        <w:t xml:space="preserve">Je kunt je het hele seizoen aanmelden voor de ladder. Je kunt rondes overslaan, bijvoorbeeld als je op vakantie gaat. Aan het einde van het </w:t>
      </w:r>
      <w:r w:rsidRPr="000A7ED7">
        <w:rPr>
          <w:rFonts w:ascii="Tahoma" w:eastAsia="Times New Roman" w:hAnsi="Tahoma" w:cs="Tahoma"/>
          <w:color w:val="666666"/>
          <w:sz w:val="27"/>
          <w:szCs w:val="27"/>
          <w:shd w:val="clear" w:color="auto" w:fill="F7F7F7"/>
          <w:lang w:eastAsia="nl-NL"/>
        </w:rPr>
        <w:lastRenderedPageBreak/>
        <w:t>seizoen huldigen wij de spelers met de meeste wedstrijden, de snelste stijgers, en de top 3. Je wordt vanzelf ingedeeld voor het volgend seizoen, totdat je je afmeldt.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hyperlink r:id="rId7" w:history="1">
        <w:r w:rsidRPr="000A7ED7">
          <w:rPr>
            <w:rFonts w:ascii="Tahoma" w:eastAsia="Times New Roman" w:hAnsi="Tahoma" w:cs="Tahoma"/>
            <w:color w:val="0000FF"/>
            <w:sz w:val="27"/>
            <w:szCs w:val="27"/>
            <w:u w:val="single"/>
            <w:shd w:val="clear" w:color="auto" w:fill="F7F7F7"/>
            <w:lang w:eastAsia="nl-NL"/>
          </w:rPr>
          <w:t>Overzicht van de jaarlijkse seizoenen</w:t>
        </w:r>
      </w:hyperlink>
      <w:r w:rsidRPr="000A7ED7">
        <w:rPr>
          <w:rFonts w:ascii="Tahoma" w:eastAsia="Times New Roman" w:hAnsi="Tahoma" w:cs="Tahoma"/>
          <w:color w:val="666666"/>
          <w:sz w:val="27"/>
          <w:szCs w:val="27"/>
          <w:shd w:val="clear" w:color="auto" w:fill="F7F7F7"/>
          <w:lang w:eastAsia="nl-NL"/>
        </w:rPr>
        <w:t>. </w:t>
      </w:r>
      <w:r w:rsidRPr="000A7ED7">
        <w:rPr>
          <w:rFonts w:ascii="Tahoma" w:eastAsia="Times New Roman" w:hAnsi="Tahoma" w:cs="Tahoma"/>
          <w:color w:val="666666"/>
          <w:sz w:val="27"/>
          <w:szCs w:val="27"/>
          <w:lang w:eastAsia="nl-NL"/>
        </w:rPr>
        <w:br/>
      </w:r>
      <w:r w:rsidRPr="000A7ED7">
        <w:rPr>
          <w:rFonts w:ascii="Tahoma" w:eastAsia="Times New Roman" w:hAnsi="Tahoma" w:cs="Tahoma"/>
          <w:color w:val="666666"/>
          <w:sz w:val="27"/>
          <w:szCs w:val="27"/>
          <w:lang w:eastAsia="nl-NL"/>
        </w:rPr>
        <w:br/>
      </w:r>
      <w:proofErr w:type="spellStart"/>
      <w:r w:rsidRPr="000A7ED7">
        <w:rPr>
          <w:rFonts w:ascii="Tahoma" w:eastAsia="Times New Roman" w:hAnsi="Tahoma" w:cs="Tahoma"/>
          <w:b/>
          <w:bCs/>
          <w:color w:val="666666"/>
          <w:sz w:val="27"/>
          <w:szCs w:val="27"/>
          <w:shd w:val="clear" w:color="auto" w:fill="F7F7F7"/>
          <w:lang w:eastAsia="nl-NL"/>
        </w:rPr>
        <w:t>SportconneXions</w:t>
      </w:r>
      <w:proofErr w:type="spellEnd"/>
      <w:r w:rsidRPr="000A7ED7">
        <w:rPr>
          <w:rFonts w:ascii="Tahoma" w:eastAsia="Times New Roman" w:hAnsi="Tahoma" w:cs="Tahoma"/>
          <w:color w:val="666666"/>
          <w:sz w:val="27"/>
          <w:szCs w:val="27"/>
          <w:lang w:eastAsia="nl-NL"/>
        </w:rPr>
        <w:br/>
      </w:r>
      <w:proofErr w:type="spellStart"/>
      <w:r w:rsidRPr="000A7ED7">
        <w:rPr>
          <w:rFonts w:ascii="Tahoma" w:eastAsia="Times New Roman" w:hAnsi="Tahoma" w:cs="Tahoma"/>
          <w:color w:val="666666"/>
          <w:sz w:val="27"/>
          <w:szCs w:val="27"/>
          <w:shd w:val="clear" w:color="auto" w:fill="F7F7F7"/>
          <w:lang w:eastAsia="nl-NL"/>
        </w:rPr>
        <w:t>SportconneXions</w:t>
      </w:r>
      <w:proofErr w:type="spellEnd"/>
      <w:r w:rsidRPr="000A7ED7">
        <w:rPr>
          <w:rFonts w:ascii="Tahoma" w:eastAsia="Times New Roman" w:hAnsi="Tahoma" w:cs="Tahoma"/>
          <w:color w:val="666666"/>
          <w:sz w:val="27"/>
          <w:szCs w:val="27"/>
          <w:shd w:val="clear" w:color="auto" w:fill="F7F7F7"/>
          <w:lang w:eastAsia="nl-NL"/>
        </w:rPr>
        <w:t xml:space="preserve"> verzorgt ladders voor verschillende sporten en doelgroepen, van </w:t>
      </w:r>
      <w:proofErr w:type="spellStart"/>
      <w:r w:rsidRPr="000A7ED7">
        <w:rPr>
          <w:rFonts w:ascii="Tahoma" w:eastAsia="Times New Roman" w:hAnsi="Tahoma" w:cs="Tahoma"/>
          <w:color w:val="666666"/>
          <w:sz w:val="27"/>
          <w:szCs w:val="27"/>
          <w:shd w:val="clear" w:color="auto" w:fill="F7F7F7"/>
          <w:lang w:eastAsia="nl-NL"/>
        </w:rPr>
        <w:t>padelladders</w:t>
      </w:r>
      <w:proofErr w:type="spellEnd"/>
      <w:r w:rsidRPr="000A7ED7">
        <w:rPr>
          <w:rFonts w:ascii="Tahoma" w:eastAsia="Times New Roman" w:hAnsi="Tahoma" w:cs="Tahoma"/>
          <w:color w:val="666666"/>
          <w:sz w:val="27"/>
          <w:szCs w:val="27"/>
          <w:shd w:val="clear" w:color="auto" w:fill="F7F7F7"/>
          <w:lang w:eastAsia="nl-NL"/>
        </w:rPr>
        <w:t xml:space="preserve"> tot tennisladders speciaal voor de jeugd. Daarnaast is het ook mogelijk om een regioladder op te zetten met 2 of meer clubs. Wij informeren je graag over de mogelijkheden. </w:t>
      </w:r>
      <w:bookmarkStart w:id="0" w:name="_GoBack"/>
      <w:bookmarkEnd w:id="0"/>
    </w:p>
    <w:sectPr w:rsidR="00414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579D8"/>
    <w:multiLevelType w:val="multilevel"/>
    <w:tmpl w:val="4280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D7"/>
    <w:rsid w:val="000A7ED7"/>
    <w:rsid w:val="00414C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E5D87-F2AB-48AA-8185-C2139CF5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0A7ED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A7ED7"/>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0A7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ortconnexions.com/nl/Seas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connexions.com/nl/RankingRules/?clubid=1845" TargetMode="External"/><Relationship Id="rId5" Type="http://schemas.openxmlformats.org/officeDocument/2006/relationships/hyperlink" Target="https://www.sportconnexions.com/nl/golfladder/borchlandgolf/1845/Profi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Asten</dc:creator>
  <cp:keywords/>
  <dc:description/>
  <cp:lastModifiedBy>Monique van Asten</cp:lastModifiedBy>
  <cp:revision>1</cp:revision>
  <dcterms:created xsi:type="dcterms:W3CDTF">2019-07-16T10:09:00Z</dcterms:created>
  <dcterms:modified xsi:type="dcterms:W3CDTF">2019-07-16T10:09:00Z</dcterms:modified>
</cp:coreProperties>
</file>